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https://www.interfax.ru/world/343905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  <w:sz w:val="26"/>
        </w:rPr>
      </w:pPr>
      <w:r>
        <w:rPr>
          <w:b/>
          <w:sz w:val="26"/>
        </w:rPr>
        <w:t>Евросоюз остается открытым к ассоциации с Украиной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Член Еврокомиссии по вопросам расширения и политики добрососедства Штефан Фюле рассказывает, как в Евросоюзе отнеслись к решению Украины приостановить подготовку к подписанию Соглашения об ассоциации и зоне свободной торговли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Москва. 28 ноября. INTERFAX.RU - Член Еврокомиссии по вопросам расширения и политики добрососедства Штефан Фюле дал интервью корреспондентам "Интерфакса" Ольге Головановой и Ксении Байгаровой в преддверии начала в Вильнюсе саммита "Восточного партнерства".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Господин Фюле, стало ли решение Украины приостановить процесс подготовки к заключению Соглашения об ассоциации с ЕС неожиданностью для вас? На ваш взгляд, в чем причины такого решения?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На минувшей неделе ЕС узнал, что правительство Украины решило приостановить подготовку к подписанию Соглашения об ассоциации и зоне свободной торговли. Со своей стороны, ЕС остается открытым для заключения соглашения с Украиной. Как заявили в правительстве Украины, их решение было обусловлено "соображениями национальной безопасности, а также желанием восстановить потери от снижения торговли с Россией, а также другими членами СНГ и Таможенного союза в последние месяцы". Таким образом, ясно, что этот шаг является ответом на ряд мер, предпринятых Российской Федерацией, в результате которых была серьезно сокращена двусторонняя торговля и многие украинские граждане столкнулись с экономическими трудностями.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Во многих СМИ решение Киева трактуется чуть ли не как личная "победа" руководства России. На ваш взгляд, может ли данная ситуация негативно сказаться на отношениях России и Евросоюза в целом, не станет ли это новым камнем преткновения?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Наши отношения с соседями не являются конкуренцией, и мы не намерены строить их за счет России. Россия - стратегический партнер ЕС, и мы хотим использовать весь потенциал этого партнерства. Было бы нелогичным требовать от наших партнеров не поступать так. Вообще-то, мы поощряем наших соседей к развитию их традиционных отношений с Россией. Мы рассматриваем наши отношения со странами "Восточного партнерства" как выигрышные для всех сторон, в том числе и для России. Чего мы хотим достичь со странами "Восточного партнерства" - это политической ассоциации и экономической интеграции, помогая им модернизировать их общества, повысить демократические и экономические стандарты для их населения. И из этого Россия также может извлечь выгоду.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Соглашение об ассоциации - это не выбор между Россией и Евросоюзом. Кроме того, никто не просит Украину отказаться от ее традиционного соглашения о свободной торговле с Россией. Это нормальная практика для компаний - производить товары для различных рынков. Возьмем в качестве примера автомобильную промышленность, в которой стандарты различаются в США, Евросоюзе и Японии и где производители продают различные версии на все три рынка.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По мнению некоторых экспертов, Украина приняла не окончательное, а лишь "тактическое" решение. Согласны ли вы с такой трактовкой? Можно ли считать, что дверь для Украины по-прежнему открыта и переговоры об ассоциации с ЕС в будущем могут продолжиться? Если да, то когда, на ваш взгляд, можно ожидать продолжения переговоров?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Как мы понимаем, правительство Украины решило приостановить подготовку к подписанию Соглашения об ассоциации и зоне свободной торговли. Другими словами, Украина попросила паузу в этом процессе. Мы по-прежнему считаем, что политическая ассоциация и экономическая интеграция Украины с ЕС, а также возможность подписания Соглашения об ассоциации и зоне свободной торговли остаются "на столе".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Готов ли Евросоюз проявить гибкость для того, чтобы соглашение об ассоциации все-таки было подписано - в частности, пересмотреть свое требование о лечении Тимошенко за рубежом?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Правительство Украины назвало национальную безопасность и экономические озабоченности в качестве причины приостановки процесса. Там не упоминались критерии Евросоюза, по которым был достигнут важный прогресс.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Что касается Евросоюза, то мы четко заявили, что одним из условий подписания соглашения об ассоциации является решение вопроса избирательного правосудия, устранение его последствий и недопущение его повторения в будущем. Это потребует политической воли от украинского руководства, а также решительных действий и ощутимого прогресса на условиях, выдвинутых Евросоюзом в декабре 2012 года. И делать соответствующие оценки будут страны - члены ЕС.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Представитель Украины в Евразийской экономической комиссии (ЕЭК) Виктор Суслов на днях заявил, что ЕС не услышал целый ряд заявлений Украины, сделанных на самом высоком уровне: об оказании финансовой помощи, об очень высокой цене обязательств по переходу на технические стандарты и регламенты — от $100 млрд до $500 млрд. Готовы ли в Брюсселе прислушаться к Киеву в этом плане, с тем чтобы подписание Соглашения об ассоциации с ЕС все же состоялось?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Претензии по поводу якобы высоких затрат для украинской экономики, связанных с договором об ассоциации, необоснованны и неубедительны, и неясно, на каких именно данных, если такие данные существуют, они основываются.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ЕС является крупнейшим международным источником технической и финансовой помощи Украине, и это совершенно очевидный факт. С момента обретения Украиной независимости в 1991 году ЕС поддерживал ее реформы и модернизацию, предоставив свыше 3,3 млрд евро субсидий.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Европейский Инвестиционный банк и Европейский банк реконструкции и развития предоставили 10,5 млрд евро в виде кредитов, а государства - члены ЕС также оказывали значительную помощь на двусторонней основе. Планировалось, что наша помощь будет усилена в 2014 - 2020 годах, после подписания Соглашения об ассоциации и зоне свободной торговли, для того чтобы содействовать дальнейшей модернизации страны.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Кроме того, уже в первый год предварительного применение соглашения о зоне свободной торговли украинские экспортеры смогли бы сэкономить на импортных пошлинах и налогах до 500 млн евро, а ВВП страны увеличился бы на 6,2% в долгосрочной перспективе.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Так что, как видите, мы не только слушали наших партнеров, мы также что-то делали для того, чтобы помочь им. Позвольте мне также добавить, что в последнее время я сталкивался с множеством нереальных цифр, которые воспринимал как проявление паники.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Посмотрите на опыт прошлых лет, на страны Центральной и Восточной Европы, подписавшие соглашения об ассоциации с ЕС в начале девяностых, еще до того, как они имели ясную перспективу вступления в ЕС. В период с 1990 по 1996 год их ВВП на душу населения увеличился на 57%; инвестиции в расчете на душу населения увеличились на 61%, а экспорт на душу населения увеличился на 65%.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Так почему же украинцам, которым осталось согласовать гораздо меньшее число норм и правил с ЕС и не в самых дорогих регионах, придется заплатить в несколько раз больше, чем странам, которые уже вошли в ЕС и полностью выровняли все законодательство с нормами ЕС?!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Я разочарован тем, что те финансовые средства, которые необходимы украинскому бизнесу для модернизации, рассматриваются как затраты, а не как инвестиции. Украинская экономика требует огромных инвестиций, но ведь это не расходы. Это закладывает будущие доходы, то есть больше роста, больше рабочих мест, больше богатства для страны и ее народа.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Видят ли в ЕС необходимость в проведении трехсторонней встречи в формате Россия - Украина - ЕС, если да, то чего ожидают от такой встречи?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Мы по-прежнему убеждены в том, что программа "Восточное партнерство" и Соглашения об ассоциации и зоне свободной торговли – это не игра с нулевым результатом: и ЕС, и наши партнеры, и третьи стороны существенно выиграют от этого.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Мы уже объяснили это также России и готовы еще более подробно рассказать о благотворном влиянии расширения торговли и обменов между соседями. В то же время мы стремимся уважать суверенитет и независимость наших восточных партнеров, а также двусторонний характер соглашений об ассоциации и зоне свободной торговли. Если у наших украинских партнеров есть какие-либо вопросы о возможном влиянии соглашения об ассоциации на ее соседей, мы будем рады обсудить это и понять, как эти проблемы могут быть решены.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Ожидалось, что саммит "Восточного партнерства" в Вильнюсе станет историческим событием. Теперь, после решения Украины, как поменялась повестка дня саммита, какие темы будут обсуждаться? Допускаете ли вы вариант, что уровень саммита может быть понижен?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Вильнюс ознаменует собой шаг вперед в развитии "Восточного партнерства" и засвидетельствует достижение целого ряда результатов, а именно: парафирование соглашения об ассоциации и зоне свободной торговли между ЕС и Грузией, ЕС и Молдавией, подписание соглашения об облегчении визового режима с Азербайджаном, подписание рамочного соглашения о включении Грузии в операции Евросоюза по управлению кризисами, парафирование соглашения между ЕС и Украиной о едином авиационном пространстве, утверждение транспортной сети Восточного партнерства и перечня других приоритетных проектов.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Недавнее развитие событий показало, что налаживание крепких и прочных отношений с Евросоюзом должно быть подкреплено необходимыми реформами с целью продвижения демократии и верховенства закона: сдержки и противовесы в области демократии, независимая судебная система, реальная борьба против коррупции, эффективное и подотчетное государственное управление. Саммит в Вильнюсе предоставит случай, чтобы эти моменты были учтены.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Евросоюз продолжит поддерживать настолько сильно, насколько это возможно, приверженность наших восточных партнеров реформам и их цель развивать тесные отношения с Евросоюзом. В качестве конкретного примера прогресса и нашего движения навстречу друг другу я бы упомянул предложение Европейской комиссии, прозвучавшее в среду на этой неделе, отменить въезд по визам в страны Шенгенского пространства для граждан Молдавии. Украина и Грузия идут в том же направлении.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В какой стадии готовности находятся соглашения Евросоюза об ассоциации с Грузией и Молдавией? Существуют ли, на ваш взгляд, препятствия на пути парафирования соглашений с Тбилиси и Кишиневом, запланированного в дни саммита?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Соглашения об ассоциации и зоне свободной торговли Евросоюза с Молдавией, а также Евросоюза с Грузией будут парафированы на саммите в Вильнюсе. Цель как Евросоюза, так и Молдавии с Грузией - подписать эти соглашения как можно скорее.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Разделяете ли Вы мнение о том, что судьба программы "Восточное партнерство" во многом зависела от подписания соглашения ассоциации с Украиной? Какими Вы теперь видите перспективы программы?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- Восточное партнерство основывается на воле наших восточных партнеров стать ближе к Евросоюзу. Суть партнерства определяется общим стремлением к политической ассоциации и экономической интеграции.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Восточное партнерство также предоставляет возможность большей степени дифференциации, которая соответствует суверенному выбору каждой страны-партнера.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Уважая решение Украины приостановить подготовку к ассоциации, мы испытываем солидарность с гражданами Украины, тысячи из которых объединились в последние дни в поддержу сближения с ЕС. Мы верим, что будущее Украины - это прочные отношения с ЕС и привержены нашему обязательству перед гражданами Украины, которые стали бы основными бенефициарами соглашения. Оно могло был им дать преимущества в виде больших свобод и процветания.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В то же время ЕС привержен обязательствам и перед другими восточными партнерами, включая Молдавию и Грузию, и гарантирует, что они только выиграют, если продолжат поддерживать важные реформы на пути к более тесным политическим и экономическим отношениям с ЕС.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2021-10-29T09:27:57Z</dcterms:modified>
  <cp:revision>6</cp:revision>
  <dc:subject/>
  <dc:title/>
</cp:coreProperties>
</file>